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D713" w14:textId="176D71C5" w:rsidR="009D330E" w:rsidRPr="00C645DB" w:rsidRDefault="004754A3" w:rsidP="00607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5D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73FF7">
        <w:rPr>
          <w:rFonts w:ascii="Times New Roman" w:hAnsi="Times New Roman" w:cs="Times New Roman"/>
          <w:b/>
          <w:sz w:val="28"/>
          <w:szCs w:val="28"/>
        </w:rPr>
        <w:t>ремонте дорог в СНТ Солнечная поляна</w:t>
      </w:r>
    </w:p>
    <w:p w14:paraId="1DCDF827" w14:textId="77777777" w:rsidR="009D330E" w:rsidRPr="00231025" w:rsidRDefault="009D330E" w:rsidP="00231025">
      <w:pPr>
        <w:rPr>
          <w:rFonts w:ascii="Times New Roman" w:hAnsi="Times New Roman" w:cs="Times New Roman"/>
          <w:sz w:val="28"/>
          <w:szCs w:val="28"/>
        </w:rPr>
      </w:pPr>
    </w:p>
    <w:p w14:paraId="03BC2FDB" w14:textId="2286FB4C" w:rsidR="005F6D56" w:rsidRPr="0079096D" w:rsidRDefault="003F370B" w:rsidP="003F370B">
      <w:pPr>
        <w:tabs>
          <w:tab w:val="left" w:pos="993"/>
        </w:tabs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79096D">
        <w:rPr>
          <w:rFonts w:ascii="Times New Roman" w:hAnsi="Times New Roman" w:cs="Times New Roman"/>
          <w:b/>
          <w:bCs/>
          <w:sz w:val="24"/>
          <w:szCs w:val="24"/>
        </w:rPr>
        <w:t>В период с 29.08 по 14.09</w:t>
      </w:r>
      <w:r w:rsidR="004A0F79" w:rsidRPr="0079096D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7909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F79" w:rsidRPr="0079096D">
        <w:rPr>
          <w:rFonts w:ascii="Times New Roman" w:hAnsi="Times New Roman" w:cs="Times New Roman"/>
          <w:b/>
          <w:bCs/>
          <w:sz w:val="24"/>
          <w:szCs w:val="24"/>
        </w:rPr>
        <w:t xml:space="preserve">были </w:t>
      </w:r>
      <w:r w:rsidRPr="0079096D">
        <w:rPr>
          <w:rFonts w:ascii="Times New Roman" w:hAnsi="Times New Roman" w:cs="Times New Roman"/>
          <w:b/>
          <w:bCs/>
          <w:sz w:val="24"/>
          <w:szCs w:val="24"/>
        </w:rPr>
        <w:t>отремонтированы дороги асфальтной крошкой</w:t>
      </w:r>
      <w:r w:rsidR="005F6D56" w:rsidRPr="007909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574C8A" w14:textId="77777777" w:rsidR="00353ED8" w:rsidRDefault="003F370B" w:rsidP="00B958A8">
      <w:pPr>
        <w:tabs>
          <w:tab w:val="left" w:pos="993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B958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2DF68" w14:textId="4C3200D8" w:rsidR="004A0F79" w:rsidRPr="00B958A8" w:rsidRDefault="004A0F79" w:rsidP="00B958A8">
      <w:pPr>
        <w:tabs>
          <w:tab w:val="left" w:pos="993"/>
        </w:tabs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B958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958A8">
        <w:rPr>
          <w:rFonts w:ascii="Times New Roman" w:hAnsi="Times New Roman" w:cs="Times New Roman"/>
          <w:sz w:val="24"/>
          <w:szCs w:val="24"/>
        </w:rPr>
        <w:t xml:space="preserve"> Главный проезд от уч. № 150 до уч. № 158 (200 м) </w:t>
      </w:r>
    </w:p>
    <w:p w14:paraId="5F91758A" w14:textId="76C6E967" w:rsidR="004A0F79" w:rsidRPr="00B958A8" w:rsidRDefault="004A0F79" w:rsidP="005F6D56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B958A8">
        <w:rPr>
          <w:b w:val="0"/>
          <w:bCs w:val="0"/>
          <w:sz w:val="24"/>
          <w:szCs w:val="24"/>
        </w:rPr>
        <w:t>- Центральный проезд вдоль уч. № 42, 61, 78, 184, 83, 99 (уч. на противоположной стороне № 159, 168, 176, 84, 100) (210 м)</w:t>
      </w:r>
    </w:p>
    <w:p w14:paraId="2A996FA4" w14:textId="7192B31A" w:rsidR="004A0F79" w:rsidRPr="00B958A8" w:rsidRDefault="005F6D56" w:rsidP="005F6D56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B958A8">
        <w:rPr>
          <w:b w:val="0"/>
          <w:bCs w:val="0"/>
          <w:sz w:val="24"/>
          <w:szCs w:val="24"/>
        </w:rPr>
        <w:t>Всего отремонтировано 410 м, с</w:t>
      </w:r>
      <w:r w:rsidR="004A0F79" w:rsidRPr="00B958A8">
        <w:rPr>
          <w:b w:val="0"/>
          <w:bCs w:val="0"/>
          <w:sz w:val="24"/>
          <w:szCs w:val="24"/>
        </w:rPr>
        <w:t>тоимость работ</w:t>
      </w:r>
      <w:r w:rsidRPr="00B958A8">
        <w:rPr>
          <w:b w:val="0"/>
          <w:bCs w:val="0"/>
          <w:sz w:val="24"/>
          <w:szCs w:val="24"/>
        </w:rPr>
        <w:t xml:space="preserve"> составила</w:t>
      </w:r>
      <w:r w:rsidR="004A0F79" w:rsidRPr="00B958A8">
        <w:rPr>
          <w:b w:val="0"/>
          <w:bCs w:val="0"/>
          <w:sz w:val="24"/>
          <w:szCs w:val="24"/>
        </w:rPr>
        <w:t xml:space="preserve"> 65 000 рублей.</w:t>
      </w:r>
    </w:p>
    <w:p w14:paraId="3A66877A" w14:textId="7459468C" w:rsidR="004A0F79" w:rsidRPr="00B958A8" w:rsidRDefault="005F6D56" w:rsidP="005F6D56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B958A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A0F79" w:rsidRPr="00B958A8">
        <w:rPr>
          <w:rFonts w:ascii="Times New Roman" w:hAnsi="Times New Roman" w:cs="Times New Roman"/>
          <w:sz w:val="24"/>
          <w:szCs w:val="24"/>
        </w:rPr>
        <w:t xml:space="preserve"> ул. Фруктовая вдоль уч. №№ 177-183 и 204-205 (№№ уч. на противоположной стороне 85-91 и 210-211) (205 м)</w:t>
      </w:r>
    </w:p>
    <w:p w14:paraId="0A682140" w14:textId="3AA4CCEF" w:rsidR="004A0F79" w:rsidRPr="00B958A8" w:rsidRDefault="005F6D56" w:rsidP="005F6D56">
      <w:pPr>
        <w:ind w:firstLine="680"/>
        <w:rPr>
          <w:rFonts w:ascii="Times New Roman" w:hAnsi="Times New Roman" w:cs="Times New Roman"/>
          <w:sz w:val="24"/>
          <w:szCs w:val="24"/>
        </w:rPr>
      </w:pPr>
      <w:r w:rsidRPr="00B958A8">
        <w:rPr>
          <w:rFonts w:ascii="Times New Roman" w:hAnsi="Times New Roman" w:cs="Times New Roman"/>
          <w:sz w:val="24"/>
          <w:szCs w:val="24"/>
        </w:rPr>
        <w:t>-</w:t>
      </w:r>
      <w:r w:rsidR="004A0F79" w:rsidRPr="00B958A8">
        <w:rPr>
          <w:rFonts w:ascii="Times New Roman" w:hAnsi="Times New Roman" w:cs="Times New Roman"/>
          <w:sz w:val="24"/>
          <w:szCs w:val="24"/>
        </w:rPr>
        <w:t xml:space="preserve"> Разворотная площадка (30 м) и ул. Каштановая вдоль уч. №№ 213, 217, 221, 226, 232 (№№ уч. на противоположной стороне № 214, 218, 222, 227, 233) (130 м)</w:t>
      </w:r>
    </w:p>
    <w:p w14:paraId="48913C87" w14:textId="14B74594" w:rsidR="004A0F79" w:rsidRPr="00B958A8" w:rsidRDefault="005F6D56" w:rsidP="005F6D56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B958A8">
        <w:rPr>
          <w:b w:val="0"/>
          <w:bCs w:val="0"/>
          <w:sz w:val="24"/>
          <w:szCs w:val="24"/>
        </w:rPr>
        <w:t>Всего отремонтировано 365 м, стоимость работ составила</w:t>
      </w:r>
      <w:r w:rsidR="004A0F79" w:rsidRPr="00B958A8">
        <w:rPr>
          <w:b w:val="0"/>
          <w:bCs w:val="0"/>
          <w:sz w:val="24"/>
          <w:szCs w:val="24"/>
        </w:rPr>
        <w:t xml:space="preserve"> 65 000 рублей.</w:t>
      </w:r>
    </w:p>
    <w:p w14:paraId="79933769" w14:textId="3F1581AE" w:rsidR="004A0F79" w:rsidRPr="00B958A8" w:rsidRDefault="005F6D56" w:rsidP="005F6D56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B958A8">
        <w:rPr>
          <w:b w:val="0"/>
          <w:bCs w:val="0"/>
          <w:sz w:val="24"/>
          <w:szCs w:val="24"/>
        </w:rPr>
        <w:t>-</w:t>
      </w:r>
      <w:r w:rsidR="004A0F79" w:rsidRPr="00B958A8">
        <w:rPr>
          <w:b w:val="0"/>
          <w:bCs w:val="0"/>
          <w:sz w:val="24"/>
          <w:szCs w:val="24"/>
        </w:rPr>
        <w:t xml:space="preserve"> ул. Мичуринская вдоль уч. №№ 100-107 и 220-223 (№№ уч. на противоположной стороне 120-126 и 224-229) (280 м)</w:t>
      </w:r>
    </w:p>
    <w:p w14:paraId="20E6B5C8" w14:textId="3289E36B" w:rsidR="004A0F79" w:rsidRPr="00B958A8" w:rsidRDefault="005F6D56" w:rsidP="005F6D56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B958A8">
        <w:rPr>
          <w:b w:val="0"/>
          <w:bCs w:val="0"/>
          <w:sz w:val="24"/>
          <w:szCs w:val="24"/>
        </w:rPr>
        <w:t>Всего отремонтировано 280 м, стоимость работ составила</w:t>
      </w:r>
      <w:r w:rsidR="004A0F79" w:rsidRPr="00B958A8">
        <w:rPr>
          <w:b w:val="0"/>
          <w:bCs w:val="0"/>
          <w:sz w:val="24"/>
          <w:szCs w:val="24"/>
        </w:rPr>
        <w:t xml:space="preserve"> 35 000 рублей.</w:t>
      </w:r>
    </w:p>
    <w:p w14:paraId="7816C461" w14:textId="77777777" w:rsidR="00353ED8" w:rsidRDefault="00353ED8" w:rsidP="005F6D56">
      <w:pPr>
        <w:tabs>
          <w:tab w:val="left" w:pos="993"/>
        </w:tabs>
        <w:ind w:firstLine="680"/>
        <w:rPr>
          <w:rFonts w:ascii="Times New Roman" w:hAnsi="Times New Roman" w:cs="Times New Roman"/>
          <w:sz w:val="24"/>
          <w:szCs w:val="24"/>
        </w:rPr>
      </w:pPr>
    </w:p>
    <w:p w14:paraId="125FF4B1" w14:textId="276DB5C6" w:rsidR="000C0CCC" w:rsidRPr="00B958A8" w:rsidRDefault="005F6D56" w:rsidP="005F6D56">
      <w:pPr>
        <w:tabs>
          <w:tab w:val="left" w:pos="993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B958A8">
        <w:rPr>
          <w:rFonts w:ascii="Times New Roman" w:hAnsi="Times New Roman" w:cs="Times New Roman"/>
          <w:sz w:val="24"/>
          <w:szCs w:val="24"/>
        </w:rPr>
        <w:t>Итого отремонтировано</w:t>
      </w:r>
      <w:r w:rsidR="003F370B" w:rsidRPr="00B958A8">
        <w:rPr>
          <w:rFonts w:ascii="Times New Roman" w:hAnsi="Times New Roman" w:cs="Times New Roman"/>
          <w:sz w:val="24"/>
          <w:szCs w:val="24"/>
        </w:rPr>
        <w:t xml:space="preserve"> - </w:t>
      </w:r>
      <w:r w:rsidR="000C0CCC" w:rsidRPr="00B958A8">
        <w:rPr>
          <w:rFonts w:ascii="Times New Roman" w:hAnsi="Times New Roman" w:cs="Times New Roman"/>
          <w:sz w:val="24"/>
          <w:szCs w:val="24"/>
        </w:rPr>
        <w:t>1055</w:t>
      </w:r>
      <w:r w:rsidR="003F370B" w:rsidRPr="00B958A8">
        <w:rPr>
          <w:rFonts w:ascii="Times New Roman" w:hAnsi="Times New Roman" w:cs="Times New Roman"/>
          <w:sz w:val="24"/>
          <w:szCs w:val="24"/>
        </w:rPr>
        <w:t xml:space="preserve"> м</w:t>
      </w:r>
      <w:r w:rsidR="000C0CCC" w:rsidRPr="00B958A8">
        <w:rPr>
          <w:rFonts w:ascii="Times New Roman" w:hAnsi="Times New Roman" w:cs="Times New Roman"/>
          <w:sz w:val="24"/>
          <w:szCs w:val="24"/>
        </w:rPr>
        <w:t xml:space="preserve">, общая стоимость работ составила 165000 руб. </w:t>
      </w:r>
      <w:r w:rsidR="003F370B" w:rsidRPr="00B958A8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C0CCC" w:rsidRPr="00B958A8">
        <w:rPr>
          <w:rFonts w:ascii="Times New Roman" w:hAnsi="Times New Roman" w:cs="Times New Roman"/>
          <w:sz w:val="24"/>
          <w:szCs w:val="24"/>
        </w:rPr>
        <w:t xml:space="preserve">производились </w:t>
      </w:r>
      <w:r w:rsidR="003F370B" w:rsidRPr="00B958A8">
        <w:rPr>
          <w:rFonts w:ascii="Times New Roman" w:hAnsi="Times New Roman" w:cs="Times New Roman"/>
          <w:sz w:val="24"/>
          <w:szCs w:val="24"/>
        </w:rPr>
        <w:t xml:space="preserve"> в соответствии с договор</w:t>
      </w:r>
      <w:r w:rsidR="000C0CCC" w:rsidRPr="00B958A8">
        <w:rPr>
          <w:rFonts w:ascii="Times New Roman" w:hAnsi="Times New Roman" w:cs="Times New Roman"/>
          <w:sz w:val="24"/>
          <w:szCs w:val="24"/>
        </w:rPr>
        <w:t>ом</w:t>
      </w:r>
      <w:r w:rsidR="003F370B" w:rsidRPr="00B958A8">
        <w:rPr>
          <w:rFonts w:ascii="Times New Roman" w:hAnsi="Times New Roman" w:cs="Times New Roman"/>
          <w:sz w:val="24"/>
          <w:szCs w:val="24"/>
        </w:rPr>
        <w:t xml:space="preserve"> от 15.08.2020 с ИП </w:t>
      </w:r>
      <w:proofErr w:type="spellStart"/>
      <w:r w:rsidR="003F370B" w:rsidRPr="00B958A8">
        <w:rPr>
          <w:rFonts w:ascii="Times New Roman" w:hAnsi="Times New Roman" w:cs="Times New Roman"/>
          <w:sz w:val="24"/>
          <w:szCs w:val="24"/>
        </w:rPr>
        <w:t>Бобоев</w:t>
      </w:r>
      <w:proofErr w:type="spellEnd"/>
      <w:r w:rsidR="003F370B" w:rsidRPr="00B958A8">
        <w:rPr>
          <w:rFonts w:ascii="Times New Roman" w:hAnsi="Times New Roman" w:cs="Times New Roman"/>
          <w:sz w:val="24"/>
          <w:szCs w:val="24"/>
        </w:rPr>
        <w:t xml:space="preserve"> З.Е. </w:t>
      </w:r>
    </w:p>
    <w:p w14:paraId="4532E2C2" w14:textId="77777777" w:rsidR="00353ED8" w:rsidRDefault="00353ED8" w:rsidP="00F26FD9">
      <w:pPr>
        <w:tabs>
          <w:tab w:val="left" w:pos="993"/>
        </w:tabs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943AC2" w14:textId="258A4983" w:rsidR="00476B5C" w:rsidRPr="0079096D" w:rsidRDefault="00831F12" w:rsidP="00F26FD9">
      <w:pPr>
        <w:tabs>
          <w:tab w:val="left" w:pos="993"/>
        </w:tabs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  <w:r w:rsidRPr="0079096D">
        <w:rPr>
          <w:rFonts w:ascii="Times New Roman" w:hAnsi="Times New Roman" w:cs="Times New Roman"/>
          <w:b/>
          <w:bCs/>
          <w:sz w:val="24"/>
          <w:szCs w:val="24"/>
        </w:rPr>
        <w:t>В июл</w:t>
      </w:r>
      <w:r w:rsidR="00761CEE" w:rsidRPr="0079096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476B5C" w:rsidRPr="0079096D">
        <w:rPr>
          <w:rFonts w:ascii="Times New Roman" w:hAnsi="Times New Roman" w:cs="Times New Roman"/>
          <w:b/>
          <w:bCs/>
          <w:sz w:val="24"/>
          <w:szCs w:val="24"/>
        </w:rPr>
        <w:t xml:space="preserve"> 2021 и </w:t>
      </w:r>
      <w:r w:rsidR="00761CEE" w:rsidRPr="0079096D">
        <w:rPr>
          <w:rFonts w:ascii="Times New Roman" w:hAnsi="Times New Roman" w:cs="Times New Roman"/>
          <w:b/>
          <w:bCs/>
          <w:sz w:val="24"/>
          <w:szCs w:val="24"/>
        </w:rPr>
        <w:t>сентябр</w:t>
      </w:r>
      <w:r w:rsidR="00476B5C" w:rsidRPr="0079096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9096D">
        <w:rPr>
          <w:rFonts w:ascii="Times New Roman" w:hAnsi="Times New Roman" w:cs="Times New Roman"/>
          <w:b/>
          <w:bCs/>
          <w:sz w:val="24"/>
          <w:szCs w:val="24"/>
        </w:rPr>
        <w:t xml:space="preserve"> 2021 г. </w:t>
      </w:r>
      <w:r w:rsidR="00476B5C" w:rsidRPr="0079096D">
        <w:rPr>
          <w:rFonts w:ascii="Times New Roman" w:hAnsi="Times New Roman" w:cs="Times New Roman"/>
          <w:b/>
          <w:bCs/>
          <w:sz w:val="24"/>
          <w:szCs w:val="24"/>
        </w:rPr>
        <w:t>были отремонтированы дороги асфальтной крошкой:</w:t>
      </w:r>
    </w:p>
    <w:p w14:paraId="5B3715C4" w14:textId="77777777" w:rsidR="00353ED8" w:rsidRDefault="00353ED8" w:rsidP="00F26FD9">
      <w:pPr>
        <w:tabs>
          <w:tab w:val="left" w:pos="993"/>
        </w:tabs>
        <w:ind w:firstLine="680"/>
        <w:rPr>
          <w:rFonts w:ascii="Times New Roman" w:hAnsi="Times New Roman" w:cs="Times New Roman"/>
          <w:sz w:val="24"/>
          <w:szCs w:val="24"/>
        </w:rPr>
      </w:pPr>
    </w:p>
    <w:p w14:paraId="18BABD10" w14:textId="1C78A3F8" w:rsidR="00476B5C" w:rsidRPr="00F26FD9" w:rsidRDefault="00476B5C" w:rsidP="00F26FD9">
      <w:pPr>
        <w:tabs>
          <w:tab w:val="left" w:pos="993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26FD9">
        <w:rPr>
          <w:rFonts w:ascii="Times New Roman" w:hAnsi="Times New Roman" w:cs="Times New Roman"/>
          <w:sz w:val="24"/>
          <w:szCs w:val="24"/>
        </w:rPr>
        <w:t xml:space="preserve">- Окружной проезд от уч. № 128 до уч. № 148 (470 м) </w:t>
      </w:r>
    </w:p>
    <w:p w14:paraId="342576BA" w14:textId="77777777" w:rsidR="00476B5C" w:rsidRPr="00F26FD9" w:rsidRDefault="00476B5C" w:rsidP="00F26FD9">
      <w:pPr>
        <w:tabs>
          <w:tab w:val="left" w:pos="993"/>
        </w:tabs>
        <w:ind w:firstLine="680"/>
        <w:rPr>
          <w:rFonts w:ascii="Times New Roman" w:hAnsi="Times New Roman" w:cs="Times New Roman"/>
          <w:sz w:val="24"/>
          <w:szCs w:val="24"/>
        </w:rPr>
      </w:pPr>
      <w:r w:rsidRPr="00F26FD9">
        <w:rPr>
          <w:rFonts w:ascii="Times New Roman" w:hAnsi="Times New Roman" w:cs="Times New Roman"/>
          <w:sz w:val="24"/>
          <w:szCs w:val="24"/>
        </w:rPr>
        <w:t>- ул. Фруктовая вдоль уч. №№ 62-69 (№№ уч. на противоположной стороне 128 и 108-110) (160 м)</w:t>
      </w:r>
    </w:p>
    <w:p w14:paraId="198399C4" w14:textId="538FDFD5" w:rsidR="00476B5C" w:rsidRPr="00F26FD9" w:rsidRDefault="00476B5C" w:rsidP="00F26FD9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F26FD9">
        <w:rPr>
          <w:b w:val="0"/>
          <w:bCs w:val="0"/>
          <w:sz w:val="24"/>
          <w:szCs w:val="24"/>
        </w:rPr>
        <w:t>Всего отремонтировано 630 м, стоимость работ составила 216 000 рублей (</w:t>
      </w:r>
      <w:r w:rsidR="00E65720" w:rsidRPr="00F26FD9">
        <w:rPr>
          <w:b w:val="0"/>
          <w:bCs w:val="0"/>
          <w:sz w:val="24"/>
          <w:szCs w:val="24"/>
        </w:rPr>
        <w:t xml:space="preserve">12 КАМАЗов по 10 </w:t>
      </w:r>
      <w:proofErr w:type="spellStart"/>
      <w:r w:rsidR="00E65720" w:rsidRPr="00F26FD9">
        <w:rPr>
          <w:b w:val="0"/>
          <w:bCs w:val="0"/>
          <w:sz w:val="24"/>
          <w:szCs w:val="24"/>
        </w:rPr>
        <w:t>к</w:t>
      </w:r>
      <w:r w:rsidR="00486906">
        <w:rPr>
          <w:b w:val="0"/>
          <w:bCs w:val="0"/>
          <w:sz w:val="24"/>
          <w:szCs w:val="24"/>
        </w:rPr>
        <w:t>у</w:t>
      </w:r>
      <w:r w:rsidR="00E65720" w:rsidRPr="00F26FD9">
        <w:rPr>
          <w:b w:val="0"/>
          <w:bCs w:val="0"/>
          <w:sz w:val="24"/>
          <w:szCs w:val="24"/>
        </w:rPr>
        <w:t>б.м</w:t>
      </w:r>
      <w:proofErr w:type="spellEnd"/>
      <w:r w:rsidR="00E65720" w:rsidRPr="00F26FD9">
        <w:rPr>
          <w:b w:val="0"/>
          <w:bCs w:val="0"/>
          <w:sz w:val="24"/>
          <w:szCs w:val="24"/>
        </w:rPr>
        <w:t xml:space="preserve">., 1 </w:t>
      </w:r>
      <w:proofErr w:type="spellStart"/>
      <w:r w:rsidR="00E65720" w:rsidRPr="00F26FD9">
        <w:rPr>
          <w:b w:val="0"/>
          <w:bCs w:val="0"/>
          <w:sz w:val="24"/>
          <w:szCs w:val="24"/>
        </w:rPr>
        <w:t>куб.м</w:t>
      </w:r>
      <w:proofErr w:type="spellEnd"/>
      <w:r w:rsidR="00E65720" w:rsidRPr="00F26FD9">
        <w:rPr>
          <w:b w:val="0"/>
          <w:bCs w:val="0"/>
          <w:sz w:val="24"/>
          <w:szCs w:val="24"/>
        </w:rPr>
        <w:t xml:space="preserve">. 1800 </w:t>
      </w:r>
      <w:proofErr w:type="spellStart"/>
      <w:r w:rsidR="00E65720" w:rsidRPr="00F26FD9">
        <w:rPr>
          <w:b w:val="0"/>
          <w:bCs w:val="0"/>
          <w:sz w:val="24"/>
          <w:szCs w:val="24"/>
        </w:rPr>
        <w:t>руб</w:t>
      </w:r>
      <w:proofErr w:type="spellEnd"/>
      <w:r w:rsidR="00E65720" w:rsidRPr="00F26FD9">
        <w:rPr>
          <w:b w:val="0"/>
          <w:bCs w:val="0"/>
          <w:sz w:val="24"/>
          <w:szCs w:val="24"/>
        </w:rPr>
        <w:t>)</w:t>
      </w:r>
    </w:p>
    <w:p w14:paraId="0F7A5A46" w14:textId="77777777" w:rsidR="00E65720" w:rsidRPr="00F26FD9" w:rsidRDefault="00E65720" w:rsidP="00F26FD9">
      <w:pPr>
        <w:pStyle w:val="40"/>
        <w:shd w:val="clear" w:color="auto" w:fill="auto"/>
        <w:tabs>
          <w:tab w:val="left" w:pos="2865"/>
        </w:tabs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F26FD9">
        <w:rPr>
          <w:sz w:val="24"/>
          <w:szCs w:val="24"/>
        </w:rPr>
        <w:t xml:space="preserve">- </w:t>
      </w:r>
      <w:r w:rsidRPr="00F26FD9">
        <w:rPr>
          <w:b w:val="0"/>
          <w:bCs w:val="0"/>
          <w:sz w:val="24"/>
          <w:szCs w:val="24"/>
        </w:rPr>
        <w:t>Зеленая вдоль уч. №№ 22-42 (№№ уч. на противоположной стороне 43-61) (415 м)</w:t>
      </w:r>
    </w:p>
    <w:p w14:paraId="35981BC2" w14:textId="77777777" w:rsidR="00353ED8" w:rsidRDefault="00353ED8" w:rsidP="00F26FD9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</w:p>
    <w:p w14:paraId="01C0C1FD" w14:textId="6B4AF4A4" w:rsidR="00E65720" w:rsidRDefault="00E65720" w:rsidP="00F26FD9">
      <w:pPr>
        <w:pStyle w:val="40"/>
        <w:shd w:val="clear" w:color="auto" w:fill="auto"/>
        <w:spacing w:line="240" w:lineRule="auto"/>
        <w:ind w:firstLine="680"/>
        <w:jc w:val="both"/>
        <w:rPr>
          <w:b w:val="0"/>
          <w:bCs w:val="0"/>
          <w:sz w:val="24"/>
          <w:szCs w:val="24"/>
        </w:rPr>
      </w:pPr>
      <w:r w:rsidRPr="00F26FD9">
        <w:rPr>
          <w:b w:val="0"/>
          <w:bCs w:val="0"/>
          <w:sz w:val="24"/>
          <w:szCs w:val="24"/>
        </w:rPr>
        <w:t xml:space="preserve">Всего отремонтировано 415 м, стоимость работ составила 198 000 рублей (11 КАМАЗов по 10 </w:t>
      </w:r>
      <w:proofErr w:type="spellStart"/>
      <w:r w:rsidRPr="00F26FD9">
        <w:rPr>
          <w:b w:val="0"/>
          <w:bCs w:val="0"/>
          <w:sz w:val="24"/>
          <w:szCs w:val="24"/>
        </w:rPr>
        <w:t>кб.м</w:t>
      </w:r>
      <w:proofErr w:type="spellEnd"/>
      <w:r w:rsidRPr="00F26FD9">
        <w:rPr>
          <w:b w:val="0"/>
          <w:bCs w:val="0"/>
          <w:sz w:val="24"/>
          <w:szCs w:val="24"/>
        </w:rPr>
        <w:t xml:space="preserve">., 1 </w:t>
      </w:r>
      <w:proofErr w:type="spellStart"/>
      <w:r w:rsidRPr="00F26FD9">
        <w:rPr>
          <w:b w:val="0"/>
          <w:bCs w:val="0"/>
          <w:sz w:val="24"/>
          <w:szCs w:val="24"/>
        </w:rPr>
        <w:t>куб.м</w:t>
      </w:r>
      <w:proofErr w:type="spellEnd"/>
      <w:r w:rsidRPr="00F26FD9">
        <w:rPr>
          <w:b w:val="0"/>
          <w:bCs w:val="0"/>
          <w:sz w:val="24"/>
          <w:szCs w:val="24"/>
        </w:rPr>
        <w:t xml:space="preserve">. 1800 </w:t>
      </w:r>
      <w:proofErr w:type="spellStart"/>
      <w:r w:rsidRPr="00F26FD9">
        <w:rPr>
          <w:b w:val="0"/>
          <w:bCs w:val="0"/>
          <w:sz w:val="24"/>
          <w:szCs w:val="24"/>
        </w:rPr>
        <w:t>руб</w:t>
      </w:r>
      <w:proofErr w:type="spellEnd"/>
      <w:r w:rsidRPr="00F26FD9">
        <w:rPr>
          <w:b w:val="0"/>
          <w:bCs w:val="0"/>
          <w:sz w:val="24"/>
          <w:szCs w:val="24"/>
        </w:rPr>
        <w:t>)</w:t>
      </w:r>
    </w:p>
    <w:p w14:paraId="5DFAF7AC" w14:textId="396DBF42" w:rsidR="00E65720" w:rsidRDefault="00E65720" w:rsidP="00B5150C">
      <w:pPr>
        <w:pStyle w:val="20"/>
        <w:shd w:val="clear" w:color="auto" w:fill="auto"/>
        <w:tabs>
          <w:tab w:val="left" w:pos="6671"/>
          <w:tab w:val="left" w:pos="6996"/>
          <w:tab w:val="left" w:leader="underscore" w:pos="7258"/>
          <w:tab w:val="left" w:leader="underscore" w:pos="9083"/>
          <w:tab w:val="left" w:leader="underscore" w:pos="9652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E65720">
        <w:rPr>
          <w:rFonts w:ascii="Times New Roman" w:hAnsi="Times New Roman" w:cs="Times New Roman"/>
          <w:sz w:val="24"/>
          <w:szCs w:val="24"/>
        </w:rPr>
        <w:t xml:space="preserve">Работы производились  в соответствии с договорами </w:t>
      </w:r>
      <w:r>
        <w:rPr>
          <w:rFonts w:ascii="Times New Roman" w:hAnsi="Times New Roman" w:cs="Times New Roman"/>
          <w:sz w:val="24"/>
          <w:szCs w:val="24"/>
        </w:rPr>
        <w:t xml:space="preserve">от 12.07.2021 с ИП Андроник 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30.08.2021 с ИП Андроник Е И</w:t>
      </w:r>
    </w:p>
    <w:p w14:paraId="7A780158" w14:textId="77777777" w:rsidR="00656385" w:rsidRDefault="00656385" w:rsidP="00B5150C">
      <w:pPr>
        <w:pStyle w:val="20"/>
        <w:shd w:val="clear" w:color="auto" w:fill="auto"/>
        <w:tabs>
          <w:tab w:val="left" w:pos="6671"/>
          <w:tab w:val="left" w:pos="6996"/>
          <w:tab w:val="left" w:leader="underscore" w:pos="7258"/>
          <w:tab w:val="left" w:leader="underscore" w:pos="9083"/>
          <w:tab w:val="left" w:leader="underscore" w:pos="9652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sectPr w:rsidR="00656385" w:rsidSect="009133A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942"/>
    <w:multiLevelType w:val="hybridMultilevel"/>
    <w:tmpl w:val="370634F0"/>
    <w:lvl w:ilvl="0" w:tplc="4C8023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272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95"/>
    <w:rsid w:val="00005A08"/>
    <w:rsid w:val="0002515E"/>
    <w:rsid w:val="00053E04"/>
    <w:rsid w:val="0005428E"/>
    <w:rsid w:val="000A37C2"/>
    <w:rsid w:val="000C0CCC"/>
    <w:rsid w:val="000C1082"/>
    <w:rsid w:val="00140EA9"/>
    <w:rsid w:val="00145C8C"/>
    <w:rsid w:val="00145E95"/>
    <w:rsid w:val="00156971"/>
    <w:rsid w:val="001A7309"/>
    <w:rsid w:val="001C193E"/>
    <w:rsid w:val="001C5879"/>
    <w:rsid w:val="001F3DEB"/>
    <w:rsid w:val="00207BA1"/>
    <w:rsid w:val="00231025"/>
    <w:rsid w:val="00290940"/>
    <w:rsid w:val="002937AE"/>
    <w:rsid w:val="00297C6F"/>
    <w:rsid w:val="002C5CEE"/>
    <w:rsid w:val="002E3B96"/>
    <w:rsid w:val="002F011D"/>
    <w:rsid w:val="002F6274"/>
    <w:rsid w:val="00307044"/>
    <w:rsid w:val="00316AF7"/>
    <w:rsid w:val="00353ED8"/>
    <w:rsid w:val="00386488"/>
    <w:rsid w:val="003D1D7F"/>
    <w:rsid w:val="003F370B"/>
    <w:rsid w:val="00466AC3"/>
    <w:rsid w:val="0047462D"/>
    <w:rsid w:val="004754A3"/>
    <w:rsid w:val="00476B5C"/>
    <w:rsid w:val="00486906"/>
    <w:rsid w:val="004A0F79"/>
    <w:rsid w:val="004B4C5F"/>
    <w:rsid w:val="00502443"/>
    <w:rsid w:val="00524A70"/>
    <w:rsid w:val="005775D2"/>
    <w:rsid w:val="005A6F70"/>
    <w:rsid w:val="005B21A6"/>
    <w:rsid w:val="005F3C65"/>
    <w:rsid w:val="005F6D56"/>
    <w:rsid w:val="00607D91"/>
    <w:rsid w:val="0062251B"/>
    <w:rsid w:val="0063301B"/>
    <w:rsid w:val="00642026"/>
    <w:rsid w:val="0065209A"/>
    <w:rsid w:val="00656385"/>
    <w:rsid w:val="0066679C"/>
    <w:rsid w:val="00695E6B"/>
    <w:rsid w:val="006C434C"/>
    <w:rsid w:val="006D0A75"/>
    <w:rsid w:val="006F5567"/>
    <w:rsid w:val="007007C9"/>
    <w:rsid w:val="00707099"/>
    <w:rsid w:val="00761CEE"/>
    <w:rsid w:val="0079096D"/>
    <w:rsid w:val="007F4718"/>
    <w:rsid w:val="008043C3"/>
    <w:rsid w:val="00831F12"/>
    <w:rsid w:val="00862B5F"/>
    <w:rsid w:val="0088737A"/>
    <w:rsid w:val="00892608"/>
    <w:rsid w:val="008B13D2"/>
    <w:rsid w:val="008B3435"/>
    <w:rsid w:val="009133A1"/>
    <w:rsid w:val="00943BA8"/>
    <w:rsid w:val="009616C5"/>
    <w:rsid w:val="00972E04"/>
    <w:rsid w:val="00982886"/>
    <w:rsid w:val="009A1B05"/>
    <w:rsid w:val="009B27B1"/>
    <w:rsid w:val="009C1E02"/>
    <w:rsid w:val="009D330E"/>
    <w:rsid w:val="009D77BB"/>
    <w:rsid w:val="009E6768"/>
    <w:rsid w:val="00A54EB3"/>
    <w:rsid w:val="00A67CD6"/>
    <w:rsid w:val="00A966B7"/>
    <w:rsid w:val="00AB5D71"/>
    <w:rsid w:val="00AC0930"/>
    <w:rsid w:val="00AC362A"/>
    <w:rsid w:val="00B15BBC"/>
    <w:rsid w:val="00B50167"/>
    <w:rsid w:val="00B5150C"/>
    <w:rsid w:val="00B80695"/>
    <w:rsid w:val="00B958A8"/>
    <w:rsid w:val="00BA043D"/>
    <w:rsid w:val="00BB047D"/>
    <w:rsid w:val="00BF070F"/>
    <w:rsid w:val="00C06CF2"/>
    <w:rsid w:val="00C54C2A"/>
    <w:rsid w:val="00C645DB"/>
    <w:rsid w:val="00D3227D"/>
    <w:rsid w:val="00D37659"/>
    <w:rsid w:val="00D70AC9"/>
    <w:rsid w:val="00DC0BE2"/>
    <w:rsid w:val="00DC3079"/>
    <w:rsid w:val="00E65720"/>
    <w:rsid w:val="00E705F9"/>
    <w:rsid w:val="00E73FF7"/>
    <w:rsid w:val="00EA6FE3"/>
    <w:rsid w:val="00EF7784"/>
    <w:rsid w:val="00F159EC"/>
    <w:rsid w:val="00F26641"/>
    <w:rsid w:val="00F26FD9"/>
    <w:rsid w:val="00F57473"/>
    <w:rsid w:val="00F65B89"/>
    <w:rsid w:val="00F87CC1"/>
    <w:rsid w:val="00F93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ED15"/>
  <w15:docId w15:val="{8064470C-31DE-4F1C-8AAC-DAFC57AF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АБН,Таблица_АБН,CV table,Основная таблица,А Сетка таблицы,открытие,Таблица для формул,Формат таблиц для диплома,Леша,Таблица НЭО,Table,Формат таблиц для диплома1,Леша1,Таблица НЭО2,Формат таблиц для диплома2,Леша2,Таблица НЭО11,Леша11"/>
    <w:basedOn w:val="a1"/>
    <w:uiPriority w:val="59"/>
    <w:rsid w:val="007F471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30E"/>
    <w:pPr>
      <w:ind w:left="720"/>
      <w:contextualSpacing/>
    </w:pPr>
  </w:style>
  <w:style w:type="character" w:customStyle="1" w:styleId="2">
    <w:name w:val="Основной текст (2)_"/>
    <w:link w:val="20"/>
    <w:locked/>
    <w:rsid w:val="008043C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3C3"/>
    <w:pPr>
      <w:widowControl w:val="0"/>
      <w:shd w:val="clear" w:color="auto" w:fill="FFFFFF"/>
      <w:spacing w:after="300" w:line="479" w:lineRule="exact"/>
      <w:ind w:firstLine="0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F935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35C1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 Победимова</cp:lastModifiedBy>
  <cp:revision>3</cp:revision>
  <dcterms:created xsi:type="dcterms:W3CDTF">2022-05-22T20:29:00Z</dcterms:created>
  <dcterms:modified xsi:type="dcterms:W3CDTF">2022-05-22T20:31:00Z</dcterms:modified>
</cp:coreProperties>
</file>